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A17ED8" w:rsidRDefault="00781AB3" w:rsidP="00781AB3">
      <w:pPr>
        <w:pStyle w:val="Default"/>
        <w:jc w:val="both"/>
        <w:rPr>
          <w:b/>
          <w:color w:val="0070C0"/>
          <w:sz w:val="28"/>
          <w:szCs w:val="28"/>
        </w:rPr>
      </w:pPr>
      <w:r>
        <w:rPr>
          <w:b/>
          <w:color w:val="0070C0"/>
          <w:sz w:val="28"/>
          <w:szCs w:val="28"/>
        </w:rPr>
        <w:t>Материально-техническое обеспечение и оснащенность образовательного процесса</w:t>
      </w:r>
    </w:p>
    <w:p w:rsidR="00781AB3" w:rsidRDefault="00A17ED8" w:rsidP="00781AB3">
      <w:pPr>
        <w:pStyle w:val="Default"/>
        <w:jc w:val="both"/>
        <w:rPr>
          <w:b/>
          <w:color w:val="0070C0"/>
          <w:sz w:val="28"/>
          <w:szCs w:val="28"/>
        </w:rPr>
      </w:pPr>
      <w:r w:rsidRPr="00A17ED8">
        <w:rPr>
          <w:b/>
          <w:color w:val="0070C0"/>
          <w:sz w:val="28"/>
          <w:szCs w:val="28"/>
        </w:rPr>
        <w:t>Общество с ограниченной ответственностью</w:t>
      </w:r>
      <w:r w:rsidRPr="00A17ED8">
        <w:rPr>
          <w:b/>
          <w:bCs/>
          <w:color w:val="0070C0"/>
          <w:sz w:val="28"/>
          <w:szCs w:val="28"/>
        </w:rPr>
        <w:t xml:space="preserve"> </w:t>
      </w:r>
      <w:r w:rsidRPr="00A17ED8">
        <w:rPr>
          <w:b/>
          <w:color w:val="0070C0"/>
          <w:sz w:val="28"/>
          <w:szCs w:val="28"/>
        </w:rPr>
        <w:t>«Академия городских технологий «Среда»</w:t>
      </w:r>
    </w:p>
    <w:p w:rsidR="00A17ED8" w:rsidRDefault="00A17ED8" w:rsidP="00781AB3">
      <w:pPr>
        <w:pStyle w:val="Default"/>
        <w:jc w:val="both"/>
        <w:rPr>
          <w:b/>
          <w:color w:val="0070C0"/>
          <w:sz w:val="28"/>
          <w:szCs w:val="28"/>
        </w:rPr>
      </w:pPr>
    </w:p>
    <w:p w:rsidR="001D246B" w:rsidRDefault="00781AB3" w:rsidP="00781AB3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Все занимаемые учебные помещения организации соответствуют обязательным нормам противопожарной безопасности и требованиям санитарно-эпидемиологических норм. </w:t>
      </w:r>
    </w:p>
    <w:p w:rsidR="00781AB3" w:rsidRDefault="00781AB3" w:rsidP="00781AB3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Офисные помещения и учебные аудитории имеют централизованные системы водоснабжения, отопления и канализации. Воздухообмен помещений обеспечивается за счет приточно-вытяжной вентиляционной системы и современными системами кондиционирования.</w:t>
      </w:r>
    </w:p>
    <w:p w:rsidR="00781AB3" w:rsidRDefault="00781AB3" w:rsidP="00781AB3">
      <w:pPr>
        <w:pStyle w:val="Default"/>
        <w:jc w:val="both"/>
        <w:rPr>
          <w:sz w:val="28"/>
          <w:szCs w:val="28"/>
        </w:rPr>
      </w:pPr>
    </w:p>
    <w:p w:rsidR="00781AB3" w:rsidRDefault="00781AB3" w:rsidP="00781AB3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Организация располагает следующими материально-техническими ресурсами:</w:t>
      </w:r>
    </w:p>
    <w:p w:rsidR="00781AB3" w:rsidRDefault="00781AB3" w:rsidP="00781AB3">
      <w:pPr>
        <w:pStyle w:val="Default"/>
        <w:jc w:val="both"/>
        <w:rPr>
          <w:sz w:val="28"/>
          <w:szCs w:val="28"/>
        </w:rPr>
      </w:pPr>
    </w:p>
    <w:p w:rsidR="00781AB3" w:rsidRDefault="00781AB3" w:rsidP="00781AB3">
      <w:pPr>
        <w:pStyle w:val="Default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Учебные помещения:</w:t>
      </w:r>
    </w:p>
    <w:p w:rsidR="00781AB3" w:rsidRDefault="00781AB3" w:rsidP="00781AB3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Дог</w:t>
      </w:r>
      <w:r w:rsidR="001D246B">
        <w:rPr>
          <w:sz w:val="28"/>
          <w:szCs w:val="28"/>
        </w:rPr>
        <w:t xml:space="preserve">овор аренды нежилого </w:t>
      </w:r>
      <w:proofErr w:type="gramStart"/>
      <w:r w:rsidR="001D246B">
        <w:rPr>
          <w:sz w:val="28"/>
          <w:szCs w:val="28"/>
        </w:rPr>
        <w:t>помещения :</w:t>
      </w:r>
      <w:proofErr w:type="gramEnd"/>
      <w:r w:rsidR="001D246B">
        <w:rPr>
          <w:sz w:val="28"/>
          <w:szCs w:val="28"/>
        </w:rPr>
        <w:t xml:space="preserve"> </w:t>
      </w:r>
      <w:r w:rsidR="00A17ED8">
        <w:rPr>
          <w:sz w:val="28"/>
          <w:szCs w:val="28"/>
        </w:rPr>
        <w:t xml:space="preserve">№ </w:t>
      </w:r>
      <w:r w:rsidR="00A17ED8" w:rsidRPr="00A17ED8">
        <w:rPr>
          <w:sz w:val="28"/>
          <w:szCs w:val="28"/>
        </w:rPr>
        <w:t>5-511/2023 от 19.04.2023</w:t>
      </w:r>
    </w:p>
    <w:p w:rsidR="001D246B" w:rsidRDefault="00781AB3" w:rsidP="001D246B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Место нахождения: </w:t>
      </w:r>
      <w:r w:rsidR="00A17ED8" w:rsidRPr="00A17ED8">
        <w:rPr>
          <w:sz w:val="28"/>
          <w:szCs w:val="28"/>
        </w:rPr>
        <w:t xml:space="preserve">Г.Москва, ВН.ТЕР.Г.МУНИЦИПАЛЬНЫЙ ОКРУГ ДАНИЛОВСКИЙ, НАБ ДЕРБЕНЕВСКАЯ, Д.7, СТР.5, ЭТАЖ 5, </w:t>
      </w:r>
      <w:proofErr w:type="gramStart"/>
      <w:r w:rsidR="00A17ED8" w:rsidRPr="00A17ED8">
        <w:rPr>
          <w:sz w:val="28"/>
          <w:szCs w:val="28"/>
        </w:rPr>
        <w:t>ПОМЕЩ./</w:t>
      </w:r>
      <w:proofErr w:type="gramEnd"/>
      <w:r w:rsidR="00A17ED8" w:rsidRPr="00A17ED8">
        <w:rPr>
          <w:sz w:val="28"/>
          <w:szCs w:val="28"/>
        </w:rPr>
        <w:t>ОФИС VI/512</w:t>
      </w:r>
    </w:p>
    <w:p w:rsidR="00781AB3" w:rsidRDefault="00781AB3" w:rsidP="00781AB3">
      <w:pPr>
        <w:pStyle w:val="Default"/>
        <w:jc w:val="both"/>
        <w:rPr>
          <w:sz w:val="28"/>
          <w:szCs w:val="28"/>
        </w:rPr>
      </w:pPr>
    </w:p>
    <w:p w:rsidR="00781AB3" w:rsidRDefault="00781AB3" w:rsidP="00781AB3">
      <w:pPr>
        <w:pStyle w:val="Default"/>
        <w:jc w:val="both"/>
        <w:rPr>
          <w:sz w:val="28"/>
          <w:szCs w:val="28"/>
        </w:rPr>
      </w:pPr>
    </w:p>
    <w:p w:rsidR="00781AB3" w:rsidRDefault="00781AB3" w:rsidP="00781AB3">
      <w:pPr>
        <w:pStyle w:val="Default"/>
        <w:jc w:val="both"/>
        <w:rPr>
          <w:sz w:val="28"/>
          <w:szCs w:val="28"/>
        </w:rPr>
      </w:pPr>
      <w:r>
        <w:rPr>
          <w:b/>
          <w:sz w:val="28"/>
          <w:szCs w:val="28"/>
          <w:u w:val="single"/>
        </w:rPr>
        <w:t>Учебные аудитории</w:t>
      </w:r>
      <w:r>
        <w:rPr>
          <w:sz w:val="28"/>
          <w:szCs w:val="28"/>
        </w:rPr>
        <w:t xml:space="preserve"> для проведения теоретических и практических занятий</w:t>
      </w:r>
    </w:p>
    <w:p w:rsidR="00A17ED8" w:rsidRDefault="00A17ED8" w:rsidP="00A17ED8">
      <w:pPr>
        <w:pStyle w:val="Default"/>
        <w:jc w:val="both"/>
        <w:rPr>
          <w:b/>
          <w:sz w:val="28"/>
          <w:szCs w:val="28"/>
        </w:rPr>
      </w:pPr>
    </w:p>
    <w:p w:rsidR="00A17ED8" w:rsidRDefault="00A17ED8" w:rsidP="00A17ED8">
      <w:pPr>
        <w:pStyle w:val="Default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Оснащение и технические средства обучения:</w:t>
      </w:r>
    </w:p>
    <w:p w:rsidR="00A17ED8" w:rsidRDefault="00A17ED8" w:rsidP="00A17ED8">
      <w:pPr>
        <w:pStyle w:val="Default"/>
        <w:jc w:val="both"/>
        <w:rPr>
          <w:b/>
          <w:sz w:val="28"/>
          <w:szCs w:val="28"/>
        </w:rPr>
      </w:pPr>
    </w:p>
    <w:p w:rsidR="00A17ED8" w:rsidRDefault="00A17ED8" w:rsidP="00A17ED8">
      <w:pPr>
        <w:pStyle w:val="Default"/>
        <w:jc w:val="both"/>
        <w:rPr>
          <w:b/>
          <w:sz w:val="28"/>
          <w:szCs w:val="28"/>
        </w:rPr>
      </w:pPr>
      <w:r w:rsidRPr="00A17ED8">
        <w:rPr>
          <w:b/>
          <w:sz w:val="28"/>
          <w:szCs w:val="28"/>
        </w:rPr>
        <w:t>ком. № 26 - Учебная аудитория</w:t>
      </w:r>
    </w:p>
    <w:p w:rsidR="00A17ED8" w:rsidRPr="00A17ED8" w:rsidRDefault="00A17ED8" w:rsidP="00A17ED8">
      <w:pPr>
        <w:pStyle w:val="Default"/>
        <w:jc w:val="both"/>
        <w:rPr>
          <w:b/>
          <w:sz w:val="28"/>
          <w:szCs w:val="28"/>
        </w:rPr>
      </w:pPr>
    </w:p>
    <w:p w:rsidR="00A17ED8" w:rsidRPr="00A17ED8" w:rsidRDefault="00A17ED8" w:rsidP="00A17ED8">
      <w:pPr>
        <w:pStyle w:val="Default"/>
        <w:jc w:val="both"/>
        <w:rPr>
          <w:sz w:val="28"/>
          <w:szCs w:val="28"/>
        </w:rPr>
      </w:pPr>
      <w:r w:rsidRPr="00A17ED8">
        <w:rPr>
          <w:sz w:val="28"/>
          <w:szCs w:val="28"/>
        </w:rPr>
        <w:t>Оборудование:</w:t>
      </w:r>
    </w:p>
    <w:p w:rsidR="00A17ED8" w:rsidRPr="00A17ED8" w:rsidRDefault="00A17ED8" w:rsidP="00A17ED8">
      <w:pPr>
        <w:pStyle w:val="Default"/>
        <w:jc w:val="both"/>
        <w:rPr>
          <w:sz w:val="28"/>
          <w:szCs w:val="28"/>
        </w:rPr>
      </w:pPr>
      <w:r w:rsidRPr="00A17ED8">
        <w:rPr>
          <w:sz w:val="28"/>
          <w:szCs w:val="28"/>
        </w:rPr>
        <w:t>Стол 5 шт.</w:t>
      </w:r>
    </w:p>
    <w:p w:rsidR="00A17ED8" w:rsidRPr="00A17ED8" w:rsidRDefault="00A17ED8" w:rsidP="00A17ED8">
      <w:pPr>
        <w:pStyle w:val="Default"/>
        <w:jc w:val="both"/>
        <w:rPr>
          <w:sz w:val="28"/>
          <w:szCs w:val="28"/>
        </w:rPr>
      </w:pPr>
      <w:r w:rsidRPr="00A17ED8">
        <w:rPr>
          <w:sz w:val="28"/>
          <w:szCs w:val="28"/>
        </w:rPr>
        <w:t>Стул – 10 шт.</w:t>
      </w:r>
    </w:p>
    <w:p w:rsidR="00A17ED8" w:rsidRPr="00A17ED8" w:rsidRDefault="00A17ED8" w:rsidP="00A17ED8">
      <w:pPr>
        <w:pStyle w:val="Default"/>
        <w:jc w:val="both"/>
        <w:rPr>
          <w:sz w:val="28"/>
          <w:szCs w:val="28"/>
        </w:rPr>
      </w:pPr>
      <w:r w:rsidRPr="00A17ED8">
        <w:rPr>
          <w:sz w:val="28"/>
          <w:szCs w:val="28"/>
        </w:rPr>
        <w:t>Телевизор – 1 шт.</w:t>
      </w:r>
    </w:p>
    <w:p w:rsidR="00A17ED8" w:rsidRPr="00A17ED8" w:rsidRDefault="00A17ED8" w:rsidP="00A17ED8">
      <w:pPr>
        <w:pStyle w:val="Default"/>
        <w:jc w:val="both"/>
        <w:rPr>
          <w:sz w:val="28"/>
          <w:szCs w:val="28"/>
        </w:rPr>
      </w:pPr>
      <w:r w:rsidRPr="00A17ED8">
        <w:rPr>
          <w:sz w:val="28"/>
          <w:szCs w:val="28"/>
        </w:rPr>
        <w:t>Доска – 1 шт.</w:t>
      </w:r>
    </w:p>
    <w:p w:rsidR="00A17ED8" w:rsidRPr="00A17ED8" w:rsidRDefault="00A17ED8" w:rsidP="00A17ED8">
      <w:pPr>
        <w:pStyle w:val="Default"/>
        <w:jc w:val="both"/>
        <w:rPr>
          <w:sz w:val="28"/>
          <w:szCs w:val="28"/>
        </w:rPr>
      </w:pPr>
      <w:r w:rsidRPr="00A17ED8">
        <w:rPr>
          <w:sz w:val="28"/>
          <w:szCs w:val="28"/>
        </w:rPr>
        <w:t xml:space="preserve">Системный блок с выходом в Интернет, клавиатура, мышь, гарнитура </w:t>
      </w:r>
    </w:p>
    <w:p w:rsidR="00A17ED8" w:rsidRDefault="00A17ED8" w:rsidP="00A17ED8">
      <w:pPr>
        <w:pStyle w:val="Default"/>
        <w:jc w:val="both"/>
        <w:rPr>
          <w:sz w:val="28"/>
          <w:szCs w:val="28"/>
        </w:rPr>
      </w:pPr>
      <w:r w:rsidRPr="00A17ED8">
        <w:rPr>
          <w:sz w:val="28"/>
          <w:szCs w:val="28"/>
        </w:rPr>
        <w:lastRenderedPageBreak/>
        <w:t xml:space="preserve">Программное обеспечение. Операционная система Microsoft Windows </w:t>
      </w:r>
      <w:proofErr w:type="gramStart"/>
      <w:r w:rsidRPr="00A17ED8">
        <w:rPr>
          <w:sz w:val="28"/>
          <w:szCs w:val="28"/>
        </w:rPr>
        <w:t>Professional ,</w:t>
      </w:r>
      <w:proofErr w:type="gramEnd"/>
      <w:r w:rsidRPr="00A17ED8">
        <w:rPr>
          <w:sz w:val="28"/>
          <w:szCs w:val="28"/>
        </w:rPr>
        <w:t xml:space="preserve"> СС Консультант, 7ZIP, Google </w:t>
      </w:r>
      <w:proofErr w:type="spellStart"/>
      <w:r w:rsidRPr="00A17ED8">
        <w:rPr>
          <w:sz w:val="28"/>
          <w:szCs w:val="28"/>
        </w:rPr>
        <w:t>Chrome</w:t>
      </w:r>
      <w:proofErr w:type="spellEnd"/>
      <w:r w:rsidRPr="00A17ED8">
        <w:rPr>
          <w:sz w:val="28"/>
          <w:szCs w:val="28"/>
        </w:rPr>
        <w:t>, Opera, Adobe Reader, Microsoft Office 2019 Professional</w:t>
      </w:r>
    </w:p>
    <w:p w:rsidR="00781AB3" w:rsidRDefault="00781AB3" w:rsidP="00781AB3">
      <w:pPr>
        <w:pStyle w:val="Default"/>
        <w:jc w:val="both"/>
        <w:rPr>
          <w:b/>
          <w:sz w:val="28"/>
          <w:szCs w:val="28"/>
        </w:rPr>
      </w:pPr>
    </w:p>
    <w:p w:rsidR="00781AB3" w:rsidRDefault="00781AB3" w:rsidP="00781AB3">
      <w:pPr>
        <w:pStyle w:val="Default"/>
        <w:jc w:val="both"/>
        <w:rPr>
          <w:sz w:val="28"/>
          <w:szCs w:val="28"/>
          <w:u w:val="single"/>
        </w:rPr>
      </w:pPr>
    </w:p>
    <w:p w:rsidR="00781AB3" w:rsidRDefault="00781AB3" w:rsidP="00781AB3">
      <w:pPr>
        <w:pStyle w:val="Default"/>
        <w:jc w:val="both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Библиотека </w:t>
      </w:r>
    </w:p>
    <w:p w:rsidR="00781AB3" w:rsidRDefault="00781AB3" w:rsidP="00781AB3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Фонд библиотеки укомплектован электронными учебными пособиями</w:t>
      </w:r>
    </w:p>
    <w:p w:rsidR="00781AB3" w:rsidRDefault="00781AB3" w:rsidP="00781AB3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Служба поддержки и сопровождения заочного обучения с применением ДОТ или электронного обучения осуществляется сотрудниками отдела библиотеки.</w:t>
      </w:r>
    </w:p>
    <w:p w:rsidR="00781AB3" w:rsidRDefault="00781AB3" w:rsidP="00781AB3">
      <w:pPr>
        <w:pStyle w:val="Default"/>
        <w:jc w:val="both"/>
        <w:rPr>
          <w:b/>
          <w:sz w:val="28"/>
          <w:szCs w:val="28"/>
        </w:rPr>
      </w:pPr>
    </w:p>
    <w:p w:rsidR="00781AB3" w:rsidRDefault="00781AB3" w:rsidP="00781AB3">
      <w:pPr>
        <w:pStyle w:val="Default"/>
        <w:jc w:val="both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Оснащение:</w:t>
      </w:r>
    </w:p>
    <w:p w:rsidR="00781AB3" w:rsidRDefault="00781AB3" w:rsidP="00781AB3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доступ в сеть Интернет </w:t>
      </w:r>
    </w:p>
    <w:p w:rsidR="00781AB3" w:rsidRDefault="00781AB3" w:rsidP="00781AB3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информационно-поисковая система </w:t>
      </w:r>
    </w:p>
    <w:p w:rsidR="00781AB3" w:rsidRDefault="00781AB3" w:rsidP="00781AB3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платформа для осуществления обучения с применением дистанционных технологий с режимом работы 24/7.</w:t>
      </w:r>
    </w:p>
    <w:p w:rsidR="00781AB3" w:rsidRDefault="00781AB3" w:rsidP="00781AB3">
      <w:pPr>
        <w:pStyle w:val="Default"/>
        <w:jc w:val="both"/>
        <w:rPr>
          <w:sz w:val="28"/>
          <w:szCs w:val="28"/>
        </w:rPr>
      </w:pPr>
    </w:p>
    <w:p w:rsidR="00781AB3" w:rsidRDefault="00781AB3" w:rsidP="00781AB3">
      <w:pPr>
        <w:pStyle w:val="Default"/>
        <w:jc w:val="both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Электронные образовательные ресурсы:</w:t>
      </w:r>
    </w:p>
    <w:p w:rsidR="00781AB3" w:rsidRDefault="00781AB3" w:rsidP="00781AB3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педагогические </w:t>
      </w:r>
      <w:proofErr w:type="gramStart"/>
      <w:r>
        <w:rPr>
          <w:sz w:val="28"/>
          <w:szCs w:val="28"/>
        </w:rPr>
        <w:t>разработки  (</w:t>
      </w:r>
      <w:proofErr w:type="gramEnd"/>
      <w:r>
        <w:rPr>
          <w:sz w:val="28"/>
          <w:szCs w:val="28"/>
        </w:rPr>
        <w:t>ЭУМК) учебного центра;</w:t>
      </w:r>
    </w:p>
    <w:p w:rsidR="00781AB3" w:rsidRDefault="00781AB3" w:rsidP="00781AB3">
      <w:pPr>
        <w:pStyle w:val="Default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в </w:t>
      </w:r>
      <w:proofErr w:type="gramStart"/>
      <w:r>
        <w:rPr>
          <w:i/>
          <w:sz w:val="28"/>
          <w:szCs w:val="28"/>
        </w:rPr>
        <w:t>том  числе</w:t>
      </w:r>
      <w:proofErr w:type="gramEnd"/>
      <w:r>
        <w:rPr>
          <w:i/>
          <w:sz w:val="28"/>
          <w:szCs w:val="28"/>
        </w:rPr>
        <w:t xml:space="preserve"> открытые образовательный ресурсы:</w:t>
      </w:r>
    </w:p>
    <w:p w:rsidR="00781AB3" w:rsidRDefault="00781AB3" w:rsidP="00781AB3">
      <w:pPr>
        <w:pStyle w:val="Default"/>
        <w:jc w:val="both"/>
        <w:rPr>
          <w:b/>
          <w:color w:val="0070C0"/>
          <w:sz w:val="28"/>
          <w:szCs w:val="28"/>
        </w:rPr>
      </w:pPr>
      <w:r>
        <w:rPr>
          <w:b/>
          <w:color w:val="0070C0"/>
          <w:sz w:val="28"/>
          <w:szCs w:val="28"/>
        </w:rPr>
        <w:t xml:space="preserve">http://window.edu.ru </w:t>
      </w:r>
    </w:p>
    <w:p w:rsidR="00781AB3" w:rsidRDefault="00781AB3" w:rsidP="00781AB3">
      <w:pPr>
        <w:pStyle w:val="Default"/>
        <w:jc w:val="both"/>
        <w:rPr>
          <w:b/>
          <w:color w:val="0070C0"/>
          <w:sz w:val="28"/>
          <w:szCs w:val="28"/>
        </w:rPr>
      </w:pPr>
      <w:r>
        <w:rPr>
          <w:b/>
          <w:color w:val="0070C0"/>
          <w:sz w:val="28"/>
          <w:szCs w:val="28"/>
        </w:rPr>
        <w:t xml:space="preserve">http://www.edu.ru </w:t>
      </w:r>
    </w:p>
    <w:p w:rsidR="00781AB3" w:rsidRDefault="00781AB3" w:rsidP="00781AB3">
      <w:pPr>
        <w:pStyle w:val="Default"/>
        <w:jc w:val="both"/>
        <w:rPr>
          <w:b/>
          <w:color w:val="0070C0"/>
          <w:sz w:val="28"/>
          <w:szCs w:val="28"/>
        </w:rPr>
      </w:pPr>
    </w:p>
    <w:p w:rsidR="00781AB3" w:rsidRDefault="00781AB3" w:rsidP="00781AB3">
      <w:pPr>
        <w:pStyle w:val="Default"/>
        <w:jc w:val="both"/>
        <w:rPr>
          <w:b/>
          <w:color w:val="auto"/>
          <w:sz w:val="28"/>
          <w:szCs w:val="28"/>
          <w:u w:val="single"/>
        </w:rPr>
      </w:pPr>
      <w:r>
        <w:rPr>
          <w:b/>
          <w:color w:val="auto"/>
          <w:sz w:val="28"/>
          <w:szCs w:val="28"/>
          <w:u w:val="single"/>
        </w:rPr>
        <w:t>Условия охраны здоровья обучающихся:</w:t>
      </w:r>
    </w:p>
    <w:p w:rsidR="00781AB3" w:rsidRDefault="00781AB3" w:rsidP="00781AB3">
      <w:pPr>
        <w:pStyle w:val="Default"/>
        <w:numPr>
          <w:ilvl w:val="0"/>
          <w:numId w:val="1"/>
        </w:numPr>
        <w:jc w:val="both"/>
        <w:rPr>
          <w:b/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установлена</w:t>
      </w:r>
      <w:r>
        <w:rPr>
          <w:b/>
          <w:color w:val="auto"/>
          <w:sz w:val="28"/>
          <w:szCs w:val="28"/>
        </w:rPr>
        <w:t xml:space="preserve"> </w:t>
      </w:r>
      <w:r>
        <w:rPr>
          <w:color w:val="auto"/>
          <w:sz w:val="28"/>
          <w:szCs w:val="28"/>
        </w:rPr>
        <w:t>оптимальная учебная нагрузка</w:t>
      </w:r>
    </w:p>
    <w:p w:rsidR="00781AB3" w:rsidRDefault="00781AB3" w:rsidP="00781AB3">
      <w:pPr>
        <w:pStyle w:val="Default"/>
        <w:numPr>
          <w:ilvl w:val="0"/>
          <w:numId w:val="1"/>
        </w:numPr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запрет курения</w:t>
      </w:r>
    </w:p>
    <w:p w:rsidR="00781AB3" w:rsidRDefault="00781AB3" w:rsidP="00781AB3">
      <w:pPr>
        <w:pStyle w:val="Default"/>
        <w:numPr>
          <w:ilvl w:val="0"/>
          <w:numId w:val="1"/>
        </w:numPr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оказание первичной медико-санитарной помощи в порядке, установленном законодательством в сфере охраны здоровья</w:t>
      </w:r>
    </w:p>
    <w:p w:rsidR="00781AB3" w:rsidRDefault="00781AB3" w:rsidP="00781AB3">
      <w:pPr>
        <w:pStyle w:val="Default"/>
        <w:numPr>
          <w:ilvl w:val="0"/>
          <w:numId w:val="1"/>
        </w:numPr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обеспечение безопасности обучающихся во время пребывания в организации, осуществляющей образовательную деятельность;</w:t>
      </w:r>
    </w:p>
    <w:p w:rsidR="00781AB3" w:rsidRDefault="00781AB3" w:rsidP="00781AB3">
      <w:pPr>
        <w:pStyle w:val="Default"/>
        <w:numPr>
          <w:ilvl w:val="0"/>
          <w:numId w:val="1"/>
        </w:numPr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профилактика несчастных случаев с обучающимися во время пребывания в организации, осуществляющей образовательную деятельность;</w:t>
      </w:r>
    </w:p>
    <w:p w:rsidR="00781AB3" w:rsidRDefault="00781AB3" w:rsidP="00781AB3">
      <w:pPr>
        <w:pStyle w:val="Default"/>
        <w:numPr>
          <w:ilvl w:val="0"/>
          <w:numId w:val="1"/>
        </w:numPr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lastRenderedPageBreak/>
        <w:t>проведение санитарно-противоэпидемических и профилактических мероприятий;</w:t>
      </w:r>
    </w:p>
    <w:p w:rsidR="00781AB3" w:rsidRDefault="00781AB3" w:rsidP="00781AB3">
      <w:pPr>
        <w:pStyle w:val="Default"/>
        <w:numPr>
          <w:ilvl w:val="0"/>
          <w:numId w:val="1"/>
        </w:numPr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обучение педагогических работников навыкам оказания первой помощи.</w:t>
      </w:r>
    </w:p>
    <w:p w:rsidR="00781AB3" w:rsidRDefault="00781AB3" w:rsidP="00781AB3">
      <w:pPr>
        <w:pStyle w:val="Default"/>
        <w:jc w:val="both"/>
        <w:rPr>
          <w:b/>
          <w:color w:val="auto"/>
          <w:sz w:val="28"/>
          <w:szCs w:val="28"/>
        </w:rPr>
      </w:pPr>
    </w:p>
    <w:p w:rsidR="00781AB3" w:rsidRDefault="00781AB3" w:rsidP="00781AB3">
      <w:pPr>
        <w:pStyle w:val="Default"/>
        <w:jc w:val="both"/>
        <w:rPr>
          <w:b/>
          <w:color w:val="auto"/>
          <w:sz w:val="28"/>
          <w:szCs w:val="28"/>
          <w:u w:val="single"/>
        </w:rPr>
      </w:pPr>
      <w:r>
        <w:rPr>
          <w:b/>
          <w:color w:val="auto"/>
          <w:sz w:val="28"/>
          <w:szCs w:val="28"/>
          <w:u w:val="single"/>
        </w:rPr>
        <w:t>Меры социальной поддержки:</w:t>
      </w:r>
    </w:p>
    <w:p w:rsidR="00781AB3" w:rsidRDefault="00781AB3" w:rsidP="00781AB3">
      <w:pPr>
        <w:pStyle w:val="Default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- снижение стоимости образовательных услуг для отдельных категорий обучающихся</w:t>
      </w:r>
    </w:p>
    <w:p w:rsidR="00781AB3" w:rsidRDefault="00781AB3" w:rsidP="00781AB3">
      <w:pPr>
        <w:pStyle w:val="Default"/>
        <w:jc w:val="both"/>
        <w:rPr>
          <w:b/>
          <w:color w:val="auto"/>
          <w:sz w:val="28"/>
          <w:szCs w:val="28"/>
        </w:rPr>
      </w:pPr>
    </w:p>
    <w:p w:rsidR="00781AB3" w:rsidRDefault="00781AB3" w:rsidP="00781AB3">
      <w:pPr>
        <w:pStyle w:val="Default"/>
        <w:jc w:val="both"/>
        <w:rPr>
          <w:b/>
          <w:color w:val="auto"/>
          <w:sz w:val="28"/>
          <w:szCs w:val="28"/>
          <w:u w:val="single"/>
        </w:rPr>
      </w:pPr>
      <w:r>
        <w:rPr>
          <w:b/>
          <w:color w:val="auto"/>
          <w:sz w:val="28"/>
          <w:szCs w:val="28"/>
          <w:u w:val="single"/>
        </w:rPr>
        <w:t xml:space="preserve">Создание условий для лиц с ОВЗ и инвалидов: </w:t>
      </w:r>
    </w:p>
    <w:p w:rsidR="00781AB3" w:rsidRDefault="00781AB3" w:rsidP="00781AB3">
      <w:pPr>
        <w:pStyle w:val="Default"/>
        <w:jc w:val="both"/>
        <w:rPr>
          <w:sz w:val="28"/>
          <w:szCs w:val="28"/>
        </w:rPr>
      </w:pPr>
    </w:p>
    <w:p w:rsidR="00781AB3" w:rsidRDefault="00781AB3" w:rsidP="00781AB3">
      <w:pPr>
        <w:pStyle w:val="Default"/>
        <w:jc w:val="both"/>
        <w:rPr>
          <w:b/>
          <w:color w:val="auto"/>
          <w:sz w:val="28"/>
          <w:szCs w:val="28"/>
        </w:rPr>
      </w:pPr>
      <w:r>
        <w:rPr>
          <w:sz w:val="28"/>
          <w:szCs w:val="28"/>
        </w:rPr>
        <w:t>В организации формируются условия для обучения инвалидов и лиц с ОВЗ в соответствии с програм</w:t>
      </w:r>
      <w:r w:rsidR="001D246B">
        <w:rPr>
          <w:sz w:val="28"/>
          <w:szCs w:val="28"/>
        </w:rPr>
        <w:t>мой развития организации до 202</w:t>
      </w:r>
      <w:r w:rsidR="0060272D">
        <w:rPr>
          <w:sz w:val="28"/>
          <w:szCs w:val="28"/>
        </w:rPr>
        <w:t>5</w:t>
      </w:r>
      <w:r>
        <w:rPr>
          <w:sz w:val="28"/>
          <w:szCs w:val="28"/>
        </w:rPr>
        <w:t xml:space="preserve"> года - по направлению</w:t>
      </w:r>
      <w:r>
        <w:rPr>
          <w:b/>
          <w:sz w:val="28"/>
          <w:szCs w:val="28"/>
        </w:rPr>
        <w:t xml:space="preserve"> заболеваний</w:t>
      </w:r>
      <w:r>
        <w:rPr>
          <w:sz w:val="28"/>
          <w:szCs w:val="28"/>
        </w:rPr>
        <w:t xml:space="preserve"> </w:t>
      </w:r>
      <w:r>
        <w:rPr>
          <w:b/>
          <w:color w:val="auto"/>
          <w:sz w:val="28"/>
          <w:szCs w:val="28"/>
        </w:rPr>
        <w:t>опорно-двигательного аппарата, а также слабовидящих.</w:t>
      </w:r>
    </w:p>
    <w:p w:rsidR="00781AB3" w:rsidRDefault="00781AB3" w:rsidP="00781AB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81AB3" w:rsidRDefault="00781AB3" w:rsidP="00781AB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данный момент учебный центр может принимать на обучение по программам профессионального обучения слабовидящих обучающихся.</w:t>
      </w:r>
    </w:p>
    <w:p w:rsidR="00781AB3" w:rsidRDefault="00781AB3" w:rsidP="00781AB3">
      <w:pPr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Условия для обучения лиц с ОВЗ:</w:t>
      </w:r>
    </w:p>
    <w:p w:rsidR="00781AB3" w:rsidRDefault="00781AB3" w:rsidP="00781AB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Расширенные дверные проемы</w:t>
      </w:r>
    </w:p>
    <w:p w:rsidR="00781AB3" w:rsidRDefault="00781AB3" w:rsidP="00781AB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Специально оборудованное рабочее место для слабовидящего</w:t>
      </w:r>
    </w:p>
    <w:p w:rsidR="00781AB3" w:rsidRDefault="00781AB3" w:rsidP="00781AB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Наличие технического ассистента для помощи при передвижении по территории организации и сопровождения на вход/выход.</w:t>
      </w:r>
    </w:p>
    <w:p w:rsidR="00781AB3" w:rsidRDefault="00781AB3" w:rsidP="00781AB3">
      <w:pPr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Условия для обучения для слабовидящих:</w:t>
      </w:r>
    </w:p>
    <w:p w:rsidR="00781AB3" w:rsidRDefault="00781AB3" w:rsidP="00781AB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Версия для слабовидящих на официальном сайте </w:t>
      </w:r>
    </w:p>
    <w:p w:rsidR="00781AB3" w:rsidRDefault="00781AB3" w:rsidP="0060272D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Трудоустройство выпускников: </w:t>
      </w:r>
      <w:r>
        <w:rPr>
          <w:rFonts w:ascii="Times New Roman" w:hAnsi="Times New Roman" w:cs="Times New Roman"/>
          <w:sz w:val="28"/>
          <w:szCs w:val="28"/>
        </w:rPr>
        <w:t>по заявлению слушателей оказывается информационная поддержка в трудоустройстве</w:t>
      </w:r>
      <w:r w:rsidR="0060272D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а также бесплатное консультирование по юридическим аспектам трудового права</w:t>
      </w:r>
      <w:r w:rsidR="0060272D">
        <w:rPr>
          <w:rFonts w:ascii="Times New Roman" w:hAnsi="Times New Roman" w:cs="Times New Roman"/>
          <w:sz w:val="28"/>
          <w:szCs w:val="28"/>
        </w:rPr>
        <w:t>.</w:t>
      </w:r>
    </w:p>
    <w:sectPr w:rsidR="00781AB3" w:rsidSect="008F7CC5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327679F"/>
    <w:multiLevelType w:val="hybridMultilevel"/>
    <w:tmpl w:val="245AEDF0"/>
    <w:lvl w:ilvl="0" w:tplc="192AC224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90104690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7CC5"/>
    <w:rsid w:val="00186305"/>
    <w:rsid w:val="001D246B"/>
    <w:rsid w:val="001D4B29"/>
    <w:rsid w:val="00287737"/>
    <w:rsid w:val="003F1633"/>
    <w:rsid w:val="0060272D"/>
    <w:rsid w:val="00781AB3"/>
    <w:rsid w:val="008E4714"/>
    <w:rsid w:val="008E681C"/>
    <w:rsid w:val="008F3B30"/>
    <w:rsid w:val="008F7CC5"/>
    <w:rsid w:val="00A17ED8"/>
    <w:rsid w:val="00F85C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4F8723"/>
  <w15:docId w15:val="{09D66164-A9EF-4263-A23D-9AA112DF33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F7CC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F7CC5"/>
    <w:rPr>
      <w:color w:val="0000FF" w:themeColor="hyperlink"/>
      <w:u w:val="single"/>
    </w:rPr>
  </w:style>
  <w:style w:type="paragraph" w:customStyle="1" w:styleId="Default">
    <w:name w:val="Default"/>
    <w:rsid w:val="008F7CC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4">
    <w:name w:val="Table Grid"/>
    <w:basedOn w:val="a1"/>
    <w:uiPriority w:val="59"/>
    <w:rsid w:val="008F7C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annotation reference"/>
    <w:basedOn w:val="a0"/>
    <w:uiPriority w:val="99"/>
    <w:semiHidden/>
    <w:unhideWhenUsed/>
    <w:rsid w:val="00F85C2F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F85C2F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F85C2F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F85C2F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F85C2F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F85C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F85C2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2292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81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516</Words>
  <Characters>2944</Characters>
  <Application>Microsoft Office Word</Application>
  <DocSecurity>0</DocSecurity>
  <Lines>24</Lines>
  <Paragraphs>6</Paragraphs>
  <ScaleCrop>false</ScaleCrop>
  <Company>Hewlett-Packard</Company>
  <LinksUpToDate>false</LinksUpToDate>
  <CharactersWithSpaces>3454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1401</dc:creator>
  <cp:keywords/>
  <dc:description/>
  <cp:lastModifiedBy>Среда Сотрудник</cp:lastModifiedBy>
  <cp:revision>2</cp:revision>
  <dcterms:created xsi:type="dcterms:W3CDTF">2024-09-12T08:55:00Z</dcterms:created>
  <dcterms:modified xsi:type="dcterms:W3CDTF">2024-09-12T08:55:00Z</dcterms:modified>
</cp:coreProperties>
</file>